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8" w:type="dxa"/>
        <w:tblInd w:w="-714" w:type="dxa"/>
        <w:tblLook w:val="04A0" w:firstRow="1" w:lastRow="0" w:firstColumn="1" w:lastColumn="0" w:noHBand="0" w:noVBand="1"/>
      </w:tblPr>
      <w:tblGrid>
        <w:gridCol w:w="1560"/>
        <w:gridCol w:w="1984"/>
        <w:gridCol w:w="851"/>
        <w:gridCol w:w="5670"/>
        <w:gridCol w:w="993"/>
      </w:tblGrid>
      <w:tr w:rsidR="00767547" w:rsidRPr="002B7C39" w:rsidTr="00640775">
        <w:tc>
          <w:tcPr>
            <w:tcW w:w="1560" w:type="dxa"/>
          </w:tcPr>
          <w:p w:rsidR="00767547" w:rsidRPr="002B7C39" w:rsidRDefault="00767547">
            <w:pPr>
              <w:rPr>
                <w:b/>
              </w:rPr>
            </w:pPr>
            <w:r w:rsidRPr="002B7C39">
              <w:rPr>
                <w:b/>
              </w:rPr>
              <w:t>testul</w:t>
            </w:r>
          </w:p>
        </w:tc>
        <w:tc>
          <w:tcPr>
            <w:tcW w:w="1984" w:type="dxa"/>
          </w:tcPr>
          <w:p w:rsidR="00767547" w:rsidRPr="002B7C39" w:rsidRDefault="00767547">
            <w:pPr>
              <w:rPr>
                <w:b/>
              </w:rPr>
            </w:pPr>
            <w:r w:rsidRPr="002B7C39">
              <w:rPr>
                <w:b/>
              </w:rPr>
              <w:t>verdictul</w:t>
            </w:r>
          </w:p>
        </w:tc>
        <w:tc>
          <w:tcPr>
            <w:tcW w:w="851" w:type="dxa"/>
          </w:tcPr>
          <w:p w:rsidR="00767547" w:rsidRPr="002B7C39" w:rsidRDefault="00640775" w:rsidP="00D02360">
            <w:pPr>
              <w:rPr>
                <w:b/>
              </w:rPr>
            </w:pPr>
            <w:r w:rsidRPr="002B7C39">
              <w:rPr>
                <w:b/>
              </w:rPr>
              <w:t>afisez</w:t>
            </w:r>
          </w:p>
        </w:tc>
        <w:tc>
          <w:tcPr>
            <w:tcW w:w="5670" w:type="dxa"/>
          </w:tcPr>
          <w:p w:rsidR="00767547" w:rsidRPr="002B7C39" w:rsidRDefault="00D02360">
            <w:pPr>
              <w:rPr>
                <w:b/>
              </w:rPr>
            </w:pPr>
            <w:r w:rsidRPr="002B7C39">
              <w:rPr>
                <w:b/>
              </w:rPr>
              <w:t>Logica algoritmului</w:t>
            </w:r>
          </w:p>
        </w:tc>
        <w:tc>
          <w:tcPr>
            <w:tcW w:w="993" w:type="dxa"/>
          </w:tcPr>
          <w:p w:rsidR="00767547" w:rsidRPr="002B7C39" w:rsidRDefault="00767547" w:rsidP="00640775">
            <w:pPr>
              <w:jc w:val="center"/>
              <w:rPr>
                <w:b/>
              </w:rPr>
            </w:pPr>
            <w:r w:rsidRPr="002B7C39">
              <w:rPr>
                <w:b/>
              </w:rPr>
              <w:t>puncte</w:t>
            </w:r>
          </w:p>
        </w:tc>
      </w:tr>
      <w:tr w:rsidR="00A01C57" w:rsidTr="00640775">
        <w:tc>
          <w:tcPr>
            <w:tcW w:w="1560" w:type="dxa"/>
          </w:tcPr>
          <w:p w:rsidR="00A01C57" w:rsidRDefault="00A01C57">
            <w:r>
              <w:t>0-kendama.in</w:t>
            </w:r>
          </w:p>
        </w:tc>
        <w:tc>
          <w:tcPr>
            <w:tcW w:w="1984" w:type="dxa"/>
          </w:tcPr>
          <w:p w:rsidR="00DF3F90" w:rsidRDefault="00DF3F90">
            <w:r w:rsidRPr="00DF3F90">
              <w:rPr>
                <w:b/>
              </w:rPr>
              <w:t>NU</w:t>
            </w:r>
            <w:r w:rsidR="00A01C57">
              <w:t xml:space="preserve"> primeste </w:t>
            </w:r>
          </w:p>
          <w:p w:rsidR="00A01C57" w:rsidRDefault="00A01C57">
            <w:r>
              <w:t>se af nr note &lt;=5</w:t>
            </w:r>
          </w:p>
        </w:tc>
        <w:tc>
          <w:tcPr>
            <w:tcW w:w="851" w:type="dxa"/>
          </w:tcPr>
          <w:p w:rsidR="00A01C57" w:rsidRDefault="00A01C57">
            <w:r>
              <w:t>15</w:t>
            </w:r>
          </w:p>
        </w:tc>
        <w:tc>
          <w:tcPr>
            <w:tcW w:w="5670" w:type="dxa"/>
          </w:tcPr>
          <w:p w:rsidR="00D02360" w:rsidRDefault="00A01C57">
            <w:r>
              <w:t>25 note in total</w:t>
            </w:r>
            <w:r w:rsidR="00D02360">
              <w:t xml:space="preserve">  </w:t>
            </w:r>
          </w:p>
          <w:p w:rsidR="00A01C57" w:rsidRDefault="00D02360">
            <w:r>
              <w:sym w:font="Wingdings" w:char="F026"/>
            </w:r>
            <w:r>
              <w:t xml:space="preserve"> criteriul 1</w:t>
            </w:r>
          </w:p>
          <w:p w:rsidR="00A01C57" w:rsidRPr="00767547" w:rsidRDefault="00D02360">
            <w:pPr>
              <w:rPr>
                <w:b/>
              </w:rPr>
            </w:pPr>
            <w:r>
              <w:t xml:space="preserve">       </w:t>
            </w:r>
            <w:r w:rsidR="00A01C57">
              <w:t>6 note peste 7</w:t>
            </w:r>
            <w:r>
              <w:t xml:space="preserve">,          </w:t>
            </w:r>
            <w:r w:rsidR="00A01C57" w:rsidRPr="00767547">
              <w:rPr>
                <w:b/>
              </w:rPr>
              <w:t>17 note sub 7</w:t>
            </w:r>
          </w:p>
          <w:p w:rsidR="00A01C57" w:rsidRDefault="00D02360" w:rsidP="00640775">
            <w:r>
              <w:t xml:space="preserve">       </w:t>
            </w:r>
            <w:r w:rsidR="00640775">
              <w:t>Decizie luata la criteriul 1 -</w:t>
            </w:r>
            <w:r>
              <w:t xml:space="preserve"> Mai multi sub 7 –</w:t>
            </w:r>
            <w:r w:rsidR="00640775">
              <w:t xml:space="preserve"> nu</w:t>
            </w:r>
          </w:p>
        </w:tc>
        <w:tc>
          <w:tcPr>
            <w:tcW w:w="993" w:type="dxa"/>
          </w:tcPr>
          <w:p w:rsidR="00A01C57" w:rsidRDefault="00A01C57" w:rsidP="00640775">
            <w:pPr>
              <w:jc w:val="center"/>
            </w:pPr>
            <w:r>
              <w:t>5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1</w:t>
            </w:r>
            <w:r w:rsidRPr="00BE79A1">
              <w:t>-kendama.in</w:t>
            </w:r>
          </w:p>
        </w:tc>
        <w:tc>
          <w:tcPr>
            <w:tcW w:w="1984" w:type="dxa"/>
          </w:tcPr>
          <w:p w:rsidR="00DF3F90" w:rsidRDefault="00DF3F90" w:rsidP="00DF3F90">
            <w:r w:rsidRPr="00DF3F90">
              <w:rPr>
                <w:b/>
              </w:rPr>
              <w:t>DA</w:t>
            </w:r>
            <w:r>
              <w:t xml:space="preserve"> - Primeste </w:t>
            </w:r>
          </w:p>
          <w:p w:rsidR="00DF3F90" w:rsidRDefault="00DF3F90" w:rsidP="00DF3F90">
            <w:r>
              <w:t>se af nota maxima</w:t>
            </w:r>
          </w:p>
        </w:tc>
        <w:tc>
          <w:tcPr>
            <w:tcW w:w="851" w:type="dxa"/>
          </w:tcPr>
          <w:p w:rsidR="00DF3F90" w:rsidRDefault="00DF3F90" w:rsidP="00DF3F90">
            <w:r>
              <w:t>10</w:t>
            </w:r>
          </w:p>
        </w:tc>
        <w:tc>
          <w:tcPr>
            <w:tcW w:w="5670" w:type="dxa"/>
          </w:tcPr>
          <w:p w:rsidR="00DF3F90" w:rsidRDefault="00DF3F90" w:rsidP="00DF3F90">
            <w:r>
              <w:t>50 note in total</w:t>
            </w:r>
          </w:p>
          <w:p w:rsidR="00D02360" w:rsidRDefault="00D02360" w:rsidP="00D02360">
            <w:r>
              <w:sym w:font="Wingdings" w:char="F026"/>
            </w:r>
            <w:r>
              <w:t xml:space="preserve"> criteriul 1</w:t>
            </w:r>
          </w:p>
          <w:p w:rsidR="00DF3F90" w:rsidRDefault="00D02360" w:rsidP="00DF3F90">
            <w:r>
              <w:rPr>
                <w:b/>
              </w:rPr>
              <w:t xml:space="preserve">      </w:t>
            </w:r>
            <w:r w:rsidR="00DF3F90" w:rsidRPr="00767547">
              <w:rPr>
                <w:b/>
              </w:rPr>
              <w:t>35 note peste 7</w:t>
            </w:r>
            <w:r>
              <w:rPr>
                <w:b/>
              </w:rPr>
              <w:t xml:space="preserve"> ,  </w:t>
            </w:r>
            <w:r w:rsidR="00DF3F90">
              <w:t>14 note sub 7</w:t>
            </w:r>
          </w:p>
          <w:p w:rsidR="00DF3F90" w:rsidRDefault="002B7C39" w:rsidP="00640775">
            <w:r>
              <w:t xml:space="preserve">       </w:t>
            </w:r>
            <w:r w:rsidR="00D02360">
              <w:t xml:space="preserve">Mai multi peste 7 – da </w:t>
            </w:r>
            <w:r w:rsidR="00640775">
              <w:t>(decizie crit 1)</w:t>
            </w:r>
          </w:p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 w:rsidRPr="00303B28">
              <w:t>5 puncte</w:t>
            </w:r>
          </w:p>
        </w:tc>
      </w:tr>
      <w:tr w:rsidR="00767547" w:rsidTr="00640775">
        <w:tc>
          <w:tcPr>
            <w:tcW w:w="1560" w:type="dxa"/>
          </w:tcPr>
          <w:p w:rsidR="00767547" w:rsidRDefault="00767547" w:rsidP="00767547">
            <w:r>
              <w:t>2</w:t>
            </w:r>
            <w:r w:rsidRPr="00BE79A1">
              <w:t>-kendama.in</w:t>
            </w:r>
          </w:p>
        </w:tc>
        <w:tc>
          <w:tcPr>
            <w:tcW w:w="1984" w:type="dxa"/>
          </w:tcPr>
          <w:p w:rsidR="00767547" w:rsidRDefault="00767547" w:rsidP="00767547">
            <w:r w:rsidRPr="00DF3F90">
              <w:rPr>
                <w:b/>
              </w:rPr>
              <w:t>NU</w:t>
            </w:r>
            <w:r>
              <w:t xml:space="preserve"> primeste </w:t>
            </w:r>
          </w:p>
          <w:p w:rsidR="00767547" w:rsidRDefault="00767547" w:rsidP="00767547">
            <w:r>
              <w:t>se af nr note &lt;=5</w:t>
            </w:r>
          </w:p>
        </w:tc>
        <w:tc>
          <w:tcPr>
            <w:tcW w:w="851" w:type="dxa"/>
          </w:tcPr>
          <w:p w:rsidR="00767547" w:rsidRPr="00767547" w:rsidRDefault="00767547" w:rsidP="00767547">
            <w:r w:rsidRPr="00767547">
              <w:t>66</w:t>
            </w:r>
          </w:p>
          <w:p w:rsidR="00767547" w:rsidRDefault="00767547" w:rsidP="00767547"/>
        </w:tc>
        <w:tc>
          <w:tcPr>
            <w:tcW w:w="5670" w:type="dxa"/>
          </w:tcPr>
          <w:p w:rsidR="00767547" w:rsidRDefault="000769C5" w:rsidP="00767547">
            <w:r>
              <w:t>100</w:t>
            </w:r>
            <w:r w:rsidR="00767547">
              <w:t xml:space="preserve"> note in total</w:t>
            </w:r>
          </w:p>
          <w:p w:rsidR="00D02360" w:rsidRDefault="00D02360" w:rsidP="00D02360">
            <w:r>
              <w:sym w:font="Wingdings" w:char="F026"/>
            </w:r>
            <w:r>
              <w:t xml:space="preserve"> criteriul 1</w:t>
            </w:r>
          </w:p>
          <w:p w:rsidR="000769C5" w:rsidRDefault="000769C5" w:rsidP="00767547">
            <w:r>
              <w:rPr>
                <w:b/>
              </w:rPr>
              <w:t xml:space="preserve">           </w:t>
            </w:r>
            <w:r w:rsidR="00767547" w:rsidRPr="00767547">
              <w:rPr>
                <w:b/>
              </w:rPr>
              <w:t>sub 7=74</w:t>
            </w:r>
            <w:r>
              <w:rPr>
                <w:b/>
              </w:rPr>
              <w:t xml:space="preserve">, </w:t>
            </w:r>
            <w:r w:rsidR="00767547" w:rsidRPr="00767547">
              <w:t>peste 7=19</w:t>
            </w:r>
            <w:r w:rsidR="00D02360">
              <w:t xml:space="preserve">   </w:t>
            </w:r>
          </w:p>
          <w:p w:rsidR="00767547" w:rsidRDefault="000769C5" w:rsidP="000769C5">
            <w:r>
              <w:t xml:space="preserve">           </w:t>
            </w:r>
            <w:r w:rsidR="00D02360">
              <w:t>Nu prim, af note sub6</w:t>
            </w:r>
            <w:r>
              <w:t>,       note</w:t>
            </w:r>
            <w:r w:rsidR="00640775">
              <w:t xml:space="preserve"> </w:t>
            </w:r>
            <w:r w:rsidR="00767547" w:rsidRPr="00767547">
              <w:rPr>
                <w:b/>
              </w:rPr>
              <w:t>sub 6=66</w:t>
            </w:r>
          </w:p>
        </w:tc>
        <w:tc>
          <w:tcPr>
            <w:tcW w:w="993" w:type="dxa"/>
          </w:tcPr>
          <w:p w:rsidR="00767547" w:rsidRDefault="00767547" w:rsidP="00640775">
            <w:pPr>
              <w:jc w:val="center"/>
            </w:pPr>
            <w:r w:rsidRPr="00303B28">
              <w:t>5 puncte</w:t>
            </w:r>
          </w:p>
        </w:tc>
      </w:tr>
      <w:tr w:rsidR="00767547" w:rsidTr="00640775">
        <w:tc>
          <w:tcPr>
            <w:tcW w:w="1560" w:type="dxa"/>
          </w:tcPr>
          <w:p w:rsidR="00767547" w:rsidRDefault="00767547" w:rsidP="00767547">
            <w:r>
              <w:t>3</w:t>
            </w:r>
            <w:r w:rsidRPr="00385CB9">
              <w:t>-kendama.in</w:t>
            </w:r>
          </w:p>
        </w:tc>
        <w:tc>
          <w:tcPr>
            <w:tcW w:w="1984" w:type="dxa"/>
          </w:tcPr>
          <w:p w:rsidR="00767547" w:rsidRDefault="00767547" w:rsidP="00767547">
            <w:r w:rsidRPr="00DF3F90">
              <w:rPr>
                <w:b/>
              </w:rPr>
              <w:t>DA</w:t>
            </w:r>
            <w:r>
              <w:t xml:space="preserve"> - Primeste </w:t>
            </w:r>
          </w:p>
          <w:p w:rsidR="00767547" w:rsidRDefault="00767547" w:rsidP="00767547">
            <w:r>
              <w:t>se af nota maxima</w:t>
            </w:r>
          </w:p>
        </w:tc>
        <w:tc>
          <w:tcPr>
            <w:tcW w:w="851" w:type="dxa"/>
          </w:tcPr>
          <w:p w:rsidR="00767547" w:rsidRDefault="00767547" w:rsidP="00767547">
            <w:r>
              <w:t>9</w:t>
            </w:r>
          </w:p>
          <w:p w:rsidR="00767547" w:rsidRDefault="00767547" w:rsidP="00767547"/>
        </w:tc>
        <w:tc>
          <w:tcPr>
            <w:tcW w:w="5670" w:type="dxa"/>
          </w:tcPr>
          <w:p w:rsidR="0090297E" w:rsidRDefault="0090297E" w:rsidP="00767547">
            <w:r>
              <w:t>300 note</w:t>
            </w:r>
            <w:r w:rsidR="000769C5">
              <w:t xml:space="preserve"> in total</w:t>
            </w:r>
          </w:p>
          <w:p w:rsidR="000769C5" w:rsidRDefault="000769C5" w:rsidP="000769C5">
            <w:r>
              <w:sym w:font="Wingdings" w:char="F026"/>
            </w:r>
            <w:r>
              <w:t xml:space="preserve"> criteriul 1</w:t>
            </w:r>
          </w:p>
          <w:p w:rsidR="000769C5" w:rsidRDefault="000769C5" w:rsidP="00767547">
            <w:pPr>
              <w:rPr>
                <w:b/>
              </w:rPr>
            </w:pPr>
            <w:r>
              <w:t xml:space="preserve">                  </w:t>
            </w:r>
            <w:r w:rsidR="00767547">
              <w:t>sub 7=91</w:t>
            </w:r>
            <w:r>
              <w:t xml:space="preserve">,   </w:t>
            </w:r>
            <w:r w:rsidR="00767547" w:rsidRPr="00767547">
              <w:rPr>
                <w:b/>
              </w:rPr>
              <w:t>peste 7=180</w:t>
            </w:r>
            <w:r w:rsidR="00D02360">
              <w:rPr>
                <w:b/>
              </w:rPr>
              <w:t xml:space="preserve">    </w:t>
            </w:r>
          </w:p>
          <w:p w:rsidR="00767547" w:rsidRDefault="000769C5" w:rsidP="000769C5">
            <w:r>
              <w:rPr>
                <w:b/>
              </w:rPr>
              <w:t xml:space="preserve">                  </w:t>
            </w:r>
            <w:r w:rsidR="00D02360">
              <w:rPr>
                <w:b/>
              </w:rPr>
              <w:t>Da, nota max=9</w:t>
            </w:r>
          </w:p>
        </w:tc>
        <w:tc>
          <w:tcPr>
            <w:tcW w:w="993" w:type="dxa"/>
          </w:tcPr>
          <w:p w:rsidR="00767547" w:rsidRDefault="00767547" w:rsidP="00640775">
            <w:pPr>
              <w:jc w:val="center"/>
            </w:pPr>
            <w:r w:rsidRPr="00303B28">
              <w:t>5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4</w:t>
            </w:r>
            <w:r w:rsidRPr="00385CB9">
              <w:t>-kendama.in</w:t>
            </w:r>
          </w:p>
        </w:tc>
        <w:tc>
          <w:tcPr>
            <w:tcW w:w="1984" w:type="dxa"/>
          </w:tcPr>
          <w:p w:rsidR="0090297E" w:rsidRDefault="0090297E" w:rsidP="0090297E">
            <w:r w:rsidRPr="00DF3F90">
              <w:rPr>
                <w:b/>
              </w:rPr>
              <w:t>NU</w:t>
            </w:r>
            <w:r>
              <w:t xml:space="preserve"> primeste </w:t>
            </w:r>
          </w:p>
          <w:p w:rsidR="00DF3F90" w:rsidRDefault="0090297E" w:rsidP="0090297E">
            <w:r>
              <w:t>se af nr note &lt;=5</w:t>
            </w:r>
          </w:p>
        </w:tc>
        <w:tc>
          <w:tcPr>
            <w:tcW w:w="851" w:type="dxa"/>
          </w:tcPr>
          <w:p w:rsidR="0090297E" w:rsidRDefault="0090297E" w:rsidP="0090297E">
            <w:r>
              <w:t>2426</w:t>
            </w:r>
          </w:p>
          <w:p w:rsidR="00DF3F90" w:rsidRDefault="00DF3F90" w:rsidP="00DF3F90"/>
        </w:tc>
        <w:tc>
          <w:tcPr>
            <w:tcW w:w="5670" w:type="dxa"/>
          </w:tcPr>
          <w:p w:rsidR="0090297E" w:rsidRDefault="0090297E" w:rsidP="0090297E">
            <w:r>
              <w:t>4000 note</w:t>
            </w:r>
          </w:p>
          <w:p w:rsidR="000769C5" w:rsidRDefault="000769C5" w:rsidP="000769C5">
            <w:r>
              <w:sym w:font="Wingdings" w:char="F026"/>
            </w:r>
            <w:r>
              <w:t xml:space="preserve"> criteriul 1</w:t>
            </w:r>
          </w:p>
          <w:p w:rsidR="000769C5" w:rsidRDefault="000769C5" w:rsidP="0090297E">
            <w:r>
              <w:rPr>
                <w:b/>
              </w:rPr>
              <w:t xml:space="preserve">            </w:t>
            </w:r>
            <w:r w:rsidR="0090297E" w:rsidRPr="0090297E">
              <w:rPr>
                <w:b/>
              </w:rPr>
              <w:t>sub 7=2794</w:t>
            </w:r>
            <w:r>
              <w:rPr>
                <w:b/>
              </w:rPr>
              <w:t xml:space="preserve">,  </w:t>
            </w:r>
            <w:r w:rsidR="0090297E">
              <w:t>peste 7=800</w:t>
            </w:r>
            <w:r w:rsidR="00D02360">
              <w:t xml:space="preserve">  </w:t>
            </w:r>
          </w:p>
          <w:p w:rsidR="00DF3F90" w:rsidRPr="0090297E" w:rsidRDefault="000769C5" w:rsidP="000769C5">
            <w:pPr>
              <w:rPr>
                <w:b/>
              </w:rPr>
            </w:pPr>
            <w:r>
              <w:t xml:space="preserve">            </w:t>
            </w:r>
            <w:r w:rsidR="00D02360">
              <w:t>Nu primeste</w:t>
            </w:r>
            <w:r>
              <w:t xml:space="preserve">, </w:t>
            </w:r>
            <w:r w:rsidR="0090297E" w:rsidRPr="0090297E">
              <w:rPr>
                <w:b/>
              </w:rPr>
              <w:t>sub 6=2426</w:t>
            </w:r>
          </w:p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>
              <w:t>10</w:t>
            </w:r>
            <w:r w:rsidRPr="00303B28">
              <w:t xml:space="preserve">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5</w:t>
            </w:r>
            <w:r w:rsidRPr="00385CB9">
              <w:t>-kendama.in</w:t>
            </w:r>
          </w:p>
        </w:tc>
        <w:tc>
          <w:tcPr>
            <w:tcW w:w="1984" w:type="dxa"/>
          </w:tcPr>
          <w:p w:rsidR="00C12D3E" w:rsidRDefault="00C12D3E" w:rsidP="00C12D3E">
            <w:r w:rsidRPr="00DF3F90">
              <w:rPr>
                <w:b/>
              </w:rPr>
              <w:t>NU</w:t>
            </w:r>
            <w:r>
              <w:t xml:space="preserve"> primeste </w:t>
            </w:r>
          </w:p>
          <w:p w:rsidR="00DF3F90" w:rsidRDefault="00C12D3E" w:rsidP="00C12D3E">
            <w:r>
              <w:t>se af nr note &lt;=5</w:t>
            </w:r>
          </w:p>
        </w:tc>
        <w:tc>
          <w:tcPr>
            <w:tcW w:w="851" w:type="dxa"/>
          </w:tcPr>
          <w:p w:rsidR="0090297E" w:rsidRDefault="0090297E" w:rsidP="0090297E">
            <w:r>
              <w:t>5867</w:t>
            </w:r>
          </w:p>
          <w:p w:rsidR="00DF3F90" w:rsidRDefault="00DF3F90" w:rsidP="00DF3F90"/>
        </w:tc>
        <w:tc>
          <w:tcPr>
            <w:tcW w:w="5670" w:type="dxa"/>
          </w:tcPr>
          <w:p w:rsidR="002B7C39" w:rsidRDefault="0090297E" w:rsidP="000769C5">
            <w:r>
              <w:t>9700 numere</w:t>
            </w:r>
            <w:r w:rsidR="000769C5">
              <w:t xml:space="preserve"> </w:t>
            </w:r>
          </w:p>
          <w:p w:rsidR="000769C5" w:rsidRDefault="000769C5" w:rsidP="000769C5">
            <w:r>
              <w:sym w:font="Wingdings" w:char="F026"/>
            </w:r>
            <w:r>
              <w:t xml:space="preserve"> criteriul 1</w:t>
            </w:r>
          </w:p>
          <w:p w:rsidR="0090297E" w:rsidRDefault="0090297E" w:rsidP="002B7C39">
            <w:pPr>
              <w:ind w:firstLine="459"/>
            </w:pPr>
            <w:r w:rsidRPr="00C12D3E">
              <w:rPr>
                <w:b/>
              </w:rPr>
              <w:t>sub 7=6800</w:t>
            </w:r>
            <w:r w:rsidR="000769C5">
              <w:rPr>
                <w:b/>
              </w:rPr>
              <w:t xml:space="preserve">, </w:t>
            </w:r>
            <w:r>
              <w:t>peste 7=1950</w:t>
            </w:r>
            <w:r w:rsidR="00D02360">
              <w:t xml:space="preserve">   NU primeste</w:t>
            </w:r>
          </w:p>
          <w:p w:rsidR="00DF3F90" w:rsidRDefault="0090297E" w:rsidP="002B7C39">
            <w:pPr>
              <w:ind w:firstLine="459"/>
            </w:pPr>
            <w:r>
              <w:t>sub 6=5867</w:t>
            </w:r>
          </w:p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>
              <w:t>10</w:t>
            </w:r>
            <w:r w:rsidRPr="00303B28">
              <w:t xml:space="preserve">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6</w:t>
            </w:r>
            <w:r w:rsidRPr="00385CB9">
              <w:t>-kendama.in</w:t>
            </w:r>
          </w:p>
        </w:tc>
        <w:tc>
          <w:tcPr>
            <w:tcW w:w="1984" w:type="dxa"/>
          </w:tcPr>
          <w:p w:rsidR="00C12D3E" w:rsidRDefault="00C12D3E" w:rsidP="00C12D3E">
            <w:r w:rsidRPr="00DF3F90">
              <w:rPr>
                <w:b/>
              </w:rPr>
              <w:t>DA</w:t>
            </w:r>
            <w:r>
              <w:t xml:space="preserve"> - Primeste </w:t>
            </w:r>
          </w:p>
          <w:p w:rsidR="00DF3F90" w:rsidRDefault="00C12D3E" w:rsidP="00C12D3E">
            <w:r>
              <w:t>se af nota maxima</w:t>
            </w:r>
          </w:p>
        </w:tc>
        <w:tc>
          <w:tcPr>
            <w:tcW w:w="851" w:type="dxa"/>
          </w:tcPr>
          <w:p w:rsidR="00DF3F90" w:rsidRDefault="002A7741" w:rsidP="00DF3F90">
            <w:r>
              <w:t>10</w:t>
            </w:r>
          </w:p>
        </w:tc>
        <w:tc>
          <w:tcPr>
            <w:tcW w:w="5670" w:type="dxa"/>
          </w:tcPr>
          <w:p w:rsidR="002B7C39" w:rsidRDefault="002A7741" w:rsidP="002A7741">
            <w:r>
              <w:t xml:space="preserve">4000 note, </w:t>
            </w:r>
          </w:p>
          <w:p w:rsidR="002A7741" w:rsidRDefault="002A7741" w:rsidP="002A7741">
            <w:r>
              <w:sym w:font="Wingdings" w:char="F026"/>
            </w:r>
            <w:r>
              <w:t xml:space="preserve"> criteriul 1</w:t>
            </w:r>
          </w:p>
          <w:p w:rsidR="002A7741" w:rsidRDefault="002A7741" w:rsidP="002B7C39">
            <w:pPr>
              <w:ind w:firstLine="459"/>
            </w:pPr>
            <w:r>
              <w:t>sub 7=2000, peste 7=2000</w:t>
            </w:r>
            <w:r w:rsidR="00640775">
              <w:t xml:space="preserve">   egalitate</w:t>
            </w:r>
          </w:p>
          <w:p w:rsidR="002A7741" w:rsidRDefault="002A7741" w:rsidP="002A7741">
            <w:r>
              <w:sym w:font="Wingdings" w:char="F026"/>
            </w:r>
            <w:r>
              <w:t xml:space="preserve"> criteriul 2</w:t>
            </w:r>
          </w:p>
          <w:p w:rsidR="00DF3F90" w:rsidRDefault="002A7741" w:rsidP="002B7C39">
            <w:pPr>
              <w:ind w:left="459"/>
            </w:pPr>
            <w:r>
              <w:t xml:space="preserve">note10=900,   note9=600  </w:t>
            </w:r>
            <w:r w:rsidR="00640775">
              <w:t xml:space="preserve">Decizie luata la criteriul 2 </w:t>
            </w:r>
            <w:r w:rsidR="00640775">
              <w:sym w:font="Wingdings" w:char="F0E0"/>
            </w:r>
            <w:r w:rsidR="00640775">
              <w:t xml:space="preserve"> </w:t>
            </w:r>
            <w:r>
              <w:t>Da</w:t>
            </w:r>
            <w:r w:rsidR="00640775">
              <w:t>,</w:t>
            </w:r>
            <w:r>
              <w:t xml:space="preserve"> primeste</w:t>
            </w:r>
            <w:r w:rsidR="00640775">
              <w:t xml:space="preserve"> </w:t>
            </w:r>
            <w:r w:rsidR="00640775">
              <w:sym w:font="Wingdings" w:char="F0E0"/>
            </w:r>
            <w:r w:rsidR="00640775">
              <w:t xml:space="preserve"> nota maxima</w:t>
            </w:r>
          </w:p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>
              <w:t>10</w:t>
            </w:r>
            <w:r w:rsidRPr="00303B28">
              <w:t xml:space="preserve">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7</w:t>
            </w:r>
            <w:r w:rsidRPr="00385CB9">
              <w:t>-kendama.in</w:t>
            </w:r>
          </w:p>
        </w:tc>
        <w:tc>
          <w:tcPr>
            <w:tcW w:w="1984" w:type="dxa"/>
          </w:tcPr>
          <w:p w:rsidR="008F6FB0" w:rsidRDefault="008F6FB0" w:rsidP="008F6FB0">
            <w:r w:rsidRPr="00DF3F90">
              <w:rPr>
                <w:b/>
              </w:rPr>
              <w:t>DA</w:t>
            </w:r>
            <w:r>
              <w:t xml:space="preserve"> - Primeste </w:t>
            </w:r>
          </w:p>
          <w:p w:rsidR="00DF3F90" w:rsidRDefault="008F6FB0" w:rsidP="008F6FB0">
            <w:r>
              <w:t>se af nota maxima</w:t>
            </w:r>
          </w:p>
        </w:tc>
        <w:tc>
          <w:tcPr>
            <w:tcW w:w="851" w:type="dxa"/>
          </w:tcPr>
          <w:p w:rsidR="008F6FB0" w:rsidRDefault="00EB152D" w:rsidP="008F6FB0">
            <w:r>
              <w:t>9</w:t>
            </w:r>
          </w:p>
          <w:p w:rsidR="00DF3F90" w:rsidRDefault="00DF3F90" w:rsidP="00DF3F90"/>
        </w:tc>
        <w:tc>
          <w:tcPr>
            <w:tcW w:w="5670" w:type="dxa"/>
          </w:tcPr>
          <w:p w:rsidR="002B7C39" w:rsidRDefault="00727D52" w:rsidP="000769C5">
            <w:r>
              <w:t>5</w:t>
            </w:r>
            <w:r w:rsidR="008F6FB0">
              <w:t>000 note</w:t>
            </w:r>
            <w:r w:rsidR="000769C5">
              <w:t xml:space="preserve">, </w:t>
            </w:r>
          </w:p>
          <w:p w:rsidR="000769C5" w:rsidRDefault="000769C5" w:rsidP="000769C5">
            <w:r>
              <w:sym w:font="Wingdings" w:char="F026"/>
            </w:r>
            <w:r>
              <w:t xml:space="preserve"> criteriul 1</w:t>
            </w:r>
          </w:p>
          <w:p w:rsidR="00727D52" w:rsidRDefault="002B7C39" w:rsidP="00727D52">
            <w:r>
              <w:t xml:space="preserve">        </w:t>
            </w:r>
            <w:r w:rsidR="00727D52">
              <w:t>sub 7=2000, peste 7=2000 , egalit crit 1</w:t>
            </w:r>
          </w:p>
          <w:p w:rsidR="00727D52" w:rsidRDefault="00727D52" w:rsidP="00727D52">
            <w:r>
              <w:sym w:font="Wingdings" w:char="F026"/>
            </w:r>
            <w:r>
              <w:t xml:space="preserve"> criteriul 2</w:t>
            </w:r>
          </w:p>
          <w:p w:rsidR="00727D52" w:rsidRDefault="00727D52" w:rsidP="002B7C39">
            <w:pPr>
              <w:ind w:left="459"/>
            </w:pPr>
            <w:r>
              <w:t>note10=0,   note9=1500  nu are mai multi de 10 deci Nu se poate lua  decizia la criteriul 2</w:t>
            </w:r>
          </w:p>
          <w:p w:rsidR="00727D52" w:rsidRDefault="00727D52" w:rsidP="00727D52">
            <w:r>
              <w:sym w:font="Wingdings" w:char="F026"/>
            </w:r>
            <w:r>
              <w:t xml:space="preserve"> criteriul 3</w:t>
            </w:r>
          </w:p>
          <w:p w:rsidR="00727D52" w:rsidRDefault="00727D52" w:rsidP="002B7C39">
            <w:pPr>
              <w:ind w:firstLine="459"/>
            </w:pPr>
            <w:r>
              <w:t>sub 6=0 -&gt;Nu exista note sub 6, deci primeste</w:t>
            </w:r>
          </w:p>
          <w:p w:rsidR="00727D52" w:rsidRDefault="00727D52" w:rsidP="002B7C39">
            <w:pPr>
              <w:ind w:firstLine="459"/>
            </w:pPr>
            <w:r>
              <w:t xml:space="preserve">jucaria si se af nota maxima </w:t>
            </w:r>
            <w:r w:rsidR="00EB152D">
              <w:t>9</w:t>
            </w:r>
          </w:p>
          <w:p w:rsidR="00DF3F90" w:rsidRDefault="00DF3F90" w:rsidP="00727D52"/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>
              <w:t>20</w:t>
            </w:r>
            <w:r w:rsidRPr="00303B28">
              <w:t xml:space="preserve"> puncte</w:t>
            </w:r>
          </w:p>
        </w:tc>
      </w:tr>
      <w:tr w:rsidR="00DF3F90" w:rsidTr="00640775">
        <w:tc>
          <w:tcPr>
            <w:tcW w:w="1560" w:type="dxa"/>
          </w:tcPr>
          <w:p w:rsidR="00DF3F90" w:rsidRDefault="00DF3F90" w:rsidP="00DF3F90">
            <w:r>
              <w:t>8</w:t>
            </w:r>
            <w:r w:rsidRPr="00385CB9">
              <w:t>-kendama.in</w:t>
            </w:r>
          </w:p>
        </w:tc>
        <w:tc>
          <w:tcPr>
            <w:tcW w:w="1984" w:type="dxa"/>
          </w:tcPr>
          <w:p w:rsidR="00C73100" w:rsidRDefault="00C73100" w:rsidP="00C73100">
            <w:r w:rsidRPr="00DF3F90">
              <w:rPr>
                <w:b/>
              </w:rPr>
              <w:t>NU</w:t>
            </w:r>
            <w:r>
              <w:t xml:space="preserve"> primeste </w:t>
            </w:r>
          </w:p>
          <w:p w:rsidR="00DF3F90" w:rsidRDefault="00C73100" w:rsidP="00C73100">
            <w:r>
              <w:t>se af nr note &lt;=5</w:t>
            </w:r>
          </w:p>
        </w:tc>
        <w:tc>
          <w:tcPr>
            <w:tcW w:w="851" w:type="dxa"/>
          </w:tcPr>
          <w:p w:rsidR="00DF3F90" w:rsidRDefault="00C73100" w:rsidP="00DF3F90">
            <w:r>
              <w:t>3200</w:t>
            </w:r>
          </w:p>
        </w:tc>
        <w:tc>
          <w:tcPr>
            <w:tcW w:w="5670" w:type="dxa"/>
          </w:tcPr>
          <w:p w:rsidR="00640775" w:rsidRDefault="00C73100" w:rsidP="000769C5">
            <w:r>
              <w:t>10000 note</w:t>
            </w:r>
            <w:r w:rsidR="000769C5">
              <w:t xml:space="preserve">, </w:t>
            </w:r>
          </w:p>
          <w:p w:rsidR="000769C5" w:rsidRDefault="000769C5" w:rsidP="000769C5">
            <w:r>
              <w:sym w:font="Wingdings" w:char="F026"/>
            </w:r>
            <w:r>
              <w:t xml:space="preserve"> criteriul 1</w:t>
            </w:r>
          </w:p>
          <w:p w:rsidR="00C73100" w:rsidRDefault="00640775" w:rsidP="00C73100">
            <w:r>
              <w:t xml:space="preserve">   </w:t>
            </w:r>
            <w:r w:rsidR="002B7C39">
              <w:t xml:space="preserve">     </w:t>
            </w:r>
            <w:r w:rsidR="00C73100">
              <w:t>sub 7=4000</w:t>
            </w:r>
            <w:r>
              <w:t xml:space="preserve">,  </w:t>
            </w:r>
            <w:r w:rsidR="00C73100">
              <w:t>peste 7=4000</w:t>
            </w:r>
            <w:r>
              <w:t xml:space="preserve"> egalitate</w:t>
            </w:r>
          </w:p>
          <w:p w:rsidR="00640775" w:rsidRDefault="00640775" w:rsidP="00640775">
            <w:r>
              <w:sym w:font="Wingdings" w:char="F026"/>
            </w:r>
            <w:r>
              <w:t xml:space="preserve"> criteriul 2</w:t>
            </w:r>
          </w:p>
          <w:p w:rsidR="00DF3F90" w:rsidRDefault="002B7C39" w:rsidP="00C73100">
            <w:r>
              <w:t xml:space="preserve">              </w:t>
            </w:r>
            <w:r w:rsidR="00C73100">
              <w:t>note10=1300</w:t>
            </w:r>
            <w:r w:rsidR="00640775">
              <w:t xml:space="preserve">, </w:t>
            </w:r>
            <w:r w:rsidR="00C73100">
              <w:t>note9=1700</w:t>
            </w:r>
          </w:p>
          <w:p w:rsidR="00640775" w:rsidRDefault="002B7C39" w:rsidP="002B7C39">
            <w:pPr>
              <w:ind w:left="742" w:hanging="742"/>
            </w:pPr>
            <w:r>
              <w:t xml:space="preserve">               </w:t>
            </w:r>
            <w:r w:rsidR="00D02360">
              <w:t xml:space="preserve">nu are mai multi de 10, </w:t>
            </w:r>
            <w:r w:rsidR="00640775">
              <w:t xml:space="preserve">deci Nu se poate lua </w:t>
            </w:r>
            <w:r>
              <w:t xml:space="preserve"> decizia </w:t>
            </w:r>
            <w:r w:rsidR="00640775">
              <w:t>la criteriul 2</w:t>
            </w:r>
          </w:p>
          <w:p w:rsidR="00640775" w:rsidRDefault="00640775" w:rsidP="00640775">
            <w:r>
              <w:sym w:font="Wingdings" w:char="F026"/>
            </w:r>
            <w:r>
              <w:t xml:space="preserve"> criteriul 3</w:t>
            </w:r>
          </w:p>
          <w:p w:rsidR="00D02360" w:rsidRDefault="002B7C39" w:rsidP="00C73100">
            <w:r>
              <w:t xml:space="preserve">                </w:t>
            </w:r>
            <w:r w:rsidR="00D02360">
              <w:t xml:space="preserve">exista note sub 6, deci </w:t>
            </w:r>
            <w:r w:rsidR="00D02360" w:rsidRPr="002B7C39">
              <w:rPr>
                <w:b/>
              </w:rPr>
              <w:t>nu</w:t>
            </w:r>
            <w:r w:rsidR="00D02360">
              <w:t xml:space="preserve"> primeste</w:t>
            </w:r>
          </w:p>
          <w:p w:rsidR="00D02360" w:rsidRDefault="002B7C39" w:rsidP="00D02360">
            <w:r>
              <w:t xml:space="preserve">                        </w:t>
            </w:r>
            <w:r w:rsidR="00D02360">
              <w:t>sub 6=3200</w:t>
            </w:r>
          </w:p>
          <w:p w:rsidR="00D02360" w:rsidRDefault="00D02360" w:rsidP="00C73100"/>
        </w:tc>
        <w:tc>
          <w:tcPr>
            <w:tcW w:w="993" w:type="dxa"/>
          </w:tcPr>
          <w:p w:rsidR="00DF3F90" w:rsidRDefault="00DF3F90" w:rsidP="00640775">
            <w:pPr>
              <w:jc w:val="center"/>
            </w:pPr>
            <w:r>
              <w:t>20</w:t>
            </w:r>
            <w:r w:rsidRPr="00303B28">
              <w:t xml:space="preserve"> puncte</w:t>
            </w:r>
          </w:p>
        </w:tc>
      </w:tr>
    </w:tbl>
    <w:p w:rsidR="00803504" w:rsidRDefault="00803504"/>
    <w:p w:rsidR="00E65664" w:rsidRDefault="00E65664"/>
    <w:tbl>
      <w:tblPr>
        <w:tblStyle w:val="TableGrid"/>
        <w:tblW w:w="5807" w:type="dxa"/>
        <w:tblLook w:val="04A0" w:firstRow="1" w:lastRow="0" w:firstColumn="1" w:lastColumn="0" w:noHBand="0" w:noVBand="1"/>
      </w:tblPr>
      <w:tblGrid>
        <w:gridCol w:w="1838"/>
        <w:gridCol w:w="3969"/>
      </w:tblGrid>
      <w:tr w:rsidR="00053CFB" w:rsidTr="00053CFB">
        <w:tc>
          <w:tcPr>
            <w:tcW w:w="1838" w:type="dxa"/>
          </w:tcPr>
          <w:p w:rsidR="00053CFB" w:rsidRPr="002B7C39" w:rsidRDefault="00053CFB" w:rsidP="00E65664">
            <w:pPr>
              <w:rPr>
                <w:b/>
              </w:rPr>
            </w:pPr>
            <w:r w:rsidRPr="002B7C39">
              <w:rPr>
                <w:b/>
              </w:rPr>
              <w:t>testul</w:t>
            </w:r>
          </w:p>
        </w:tc>
        <w:tc>
          <w:tcPr>
            <w:tcW w:w="3969" w:type="dxa"/>
          </w:tcPr>
          <w:p w:rsidR="00053CFB" w:rsidRDefault="00053CFB" w:rsidP="00E65664">
            <w:r>
              <w:t>Rezultat asteptat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0-kendama.in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15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1</w:t>
            </w:r>
            <w:r w:rsidRPr="00BE79A1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10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2</w:t>
            </w:r>
            <w:r w:rsidRPr="00BE79A1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66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3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9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4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2426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5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5867</w:t>
            </w:r>
          </w:p>
        </w:tc>
        <w:bookmarkStart w:id="0" w:name="_GoBack"/>
        <w:bookmarkEnd w:id="0"/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6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10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7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9</w:t>
            </w:r>
          </w:p>
        </w:tc>
      </w:tr>
      <w:tr w:rsidR="00053CFB" w:rsidTr="00053CFB">
        <w:tc>
          <w:tcPr>
            <w:tcW w:w="1838" w:type="dxa"/>
          </w:tcPr>
          <w:p w:rsidR="00053CFB" w:rsidRDefault="00053CFB" w:rsidP="00E65664">
            <w:r>
              <w:t>8</w:t>
            </w:r>
            <w:r w:rsidRPr="00385CB9">
              <w:t>-kendama.in</w:t>
            </w:r>
          </w:p>
        </w:tc>
        <w:tc>
          <w:tcPr>
            <w:tcW w:w="3969" w:type="dxa"/>
          </w:tcPr>
          <w:p w:rsidR="00053CFB" w:rsidRDefault="00053CFB" w:rsidP="00E65664">
            <w:r>
              <w:t>3200</w:t>
            </w:r>
          </w:p>
        </w:tc>
      </w:tr>
    </w:tbl>
    <w:p w:rsidR="00E65664" w:rsidRDefault="00E65664"/>
    <w:sectPr w:rsidR="00E65664" w:rsidSect="002B7C39">
      <w:headerReference w:type="default" r:id="rId6"/>
      <w:pgSz w:w="12240" w:h="15840"/>
      <w:pgMar w:top="851" w:right="1440" w:bottom="567" w:left="144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8EB" w:rsidRDefault="00D538EB" w:rsidP="00D02360">
      <w:pPr>
        <w:spacing w:after="0" w:line="240" w:lineRule="auto"/>
      </w:pPr>
      <w:r>
        <w:separator/>
      </w:r>
    </w:p>
  </w:endnote>
  <w:endnote w:type="continuationSeparator" w:id="0">
    <w:p w:rsidR="00D538EB" w:rsidRDefault="00D538EB" w:rsidP="00D02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8EB" w:rsidRDefault="00D538EB" w:rsidP="00D02360">
      <w:pPr>
        <w:spacing w:after="0" w:line="240" w:lineRule="auto"/>
      </w:pPr>
      <w:r>
        <w:separator/>
      </w:r>
    </w:p>
  </w:footnote>
  <w:footnote w:type="continuationSeparator" w:id="0">
    <w:p w:rsidR="00D538EB" w:rsidRDefault="00D538EB" w:rsidP="00D02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360" w:rsidRDefault="00D02360">
    <w:pPr>
      <w:pStyle w:val="Header"/>
    </w:pPr>
    <w:r>
      <w:t xml:space="preserve">Kendama teste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7"/>
    <w:rsid w:val="00053CFB"/>
    <w:rsid w:val="000769C5"/>
    <w:rsid w:val="002A7741"/>
    <w:rsid w:val="002B7C39"/>
    <w:rsid w:val="00383254"/>
    <w:rsid w:val="003B3812"/>
    <w:rsid w:val="004E6088"/>
    <w:rsid w:val="00516EBE"/>
    <w:rsid w:val="00640775"/>
    <w:rsid w:val="00683582"/>
    <w:rsid w:val="00727D52"/>
    <w:rsid w:val="00767547"/>
    <w:rsid w:val="00803504"/>
    <w:rsid w:val="008B4335"/>
    <w:rsid w:val="008F6FB0"/>
    <w:rsid w:val="0090297E"/>
    <w:rsid w:val="00A01C57"/>
    <w:rsid w:val="00C12D3E"/>
    <w:rsid w:val="00C73100"/>
    <w:rsid w:val="00CC5186"/>
    <w:rsid w:val="00D02360"/>
    <w:rsid w:val="00D538EB"/>
    <w:rsid w:val="00DF3F90"/>
    <w:rsid w:val="00E65664"/>
    <w:rsid w:val="00E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34E2FB-1054-45CC-8E22-B89CDEE7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E6088"/>
    <w:pPr>
      <w:keepNext/>
      <w:keepLines/>
      <w:pBdr>
        <w:bottom w:val="single" w:sz="8" w:space="1" w:color="0070C0"/>
      </w:pBdr>
      <w:spacing w:before="120" w:after="0"/>
      <w:jc w:val="right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E6088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b/>
      <w:bCs/>
      <w:sz w:val="28"/>
      <w:szCs w:val="3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entariu">
    <w:name w:val="comentariu"/>
    <w:basedOn w:val="ListParagraph"/>
    <w:link w:val="comentariuChar"/>
    <w:autoRedefine/>
    <w:qFormat/>
    <w:rsid w:val="00CC5186"/>
    <w:pPr>
      <w:spacing w:after="0"/>
      <w:ind w:left="2160" w:hanging="1598"/>
      <w:jc w:val="right"/>
    </w:pPr>
    <w:rPr>
      <w:rFonts w:ascii="Arial Narrow" w:hAnsi="Arial Narrow" w:cs="Courier New"/>
    </w:rPr>
  </w:style>
  <w:style w:type="character" w:customStyle="1" w:styleId="comentariuChar">
    <w:name w:val="comentariu Char"/>
    <w:basedOn w:val="DefaultParagraphFont"/>
    <w:link w:val="comentariu"/>
    <w:rsid w:val="00CC5186"/>
    <w:rPr>
      <w:rFonts w:ascii="Arial Narrow" w:hAnsi="Arial Narrow" w:cs="Courier New"/>
    </w:rPr>
  </w:style>
  <w:style w:type="paragraph" w:styleId="ListParagraph">
    <w:name w:val="List Paragraph"/>
    <w:basedOn w:val="Normal"/>
    <w:uiPriority w:val="34"/>
    <w:qFormat/>
    <w:rsid w:val="00CC51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E608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E6088"/>
    <w:rPr>
      <w:rFonts w:ascii="Calibri" w:eastAsia="Times New Roman" w:hAnsi="Calibri" w:cs="Times New Roman"/>
      <w:b/>
      <w:bCs/>
      <w:sz w:val="28"/>
      <w:szCs w:val="36"/>
      <w:lang w:val="ro-RO" w:eastAsia="ro-RO"/>
    </w:rPr>
  </w:style>
  <w:style w:type="paragraph" w:customStyle="1" w:styleId="Capitol">
    <w:name w:val="Capitol"/>
    <w:basedOn w:val="Heading1"/>
    <w:link w:val="CapitolChar"/>
    <w:autoRedefine/>
    <w:qFormat/>
    <w:rsid w:val="004E6088"/>
    <w:pPr>
      <w:pBdr>
        <w:bottom w:val="dashed" w:sz="4" w:space="1" w:color="FF0000"/>
      </w:pBdr>
      <w:shd w:val="clear" w:color="auto" w:fill="FFFFFF"/>
      <w:spacing w:before="240" w:after="100" w:afterAutospacing="1" w:line="240" w:lineRule="auto"/>
      <w:outlineLvl w:val="4"/>
    </w:pPr>
    <w:rPr>
      <w:rFonts w:ascii="Segoe UI" w:eastAsia="Times New Roman" w:hAnsi="Segoe UI" w:cs="Segoe UI"/>
      <w:color w:val="FF0000"/>
      <w:sz w:val="24"/>
      <w:szCs w:val="24"/>
      <w:lang w:val="ro-RO" w:eastAsia="ro-RO"/>
    </w:rPr>
  </w:style>
  <w:style w:type="character" w:customStyle="1" w:styleId="CapitolChar">
    <w:name w:val="Capitol Char"/>
    <w:basedOn w:val="Heading1Char"/>
    <w:link w:val="Capitol"/>
    <w:rsid w:val="004E6088"/>
    <w:rPr>
      <w:rFonts w:ascii="Segoe UI" w:eastAsia="Times New Roman" w:hAnsi="Segoe UI" w:cs="Segoe UI"/>
      <w:b/>
      <w:color w:val="FF0000"/>
      <w:sz w:val="24"/>
      <w:szCs w:val="24"/>
      <w:shd w:val="clear" w:color="auto" w:fill="FFFFFF"/>
      <w:lang w:val="ro-RO" w:eastAsia="ro-RO"/>
    </w:rPr>
  </w:style>
  <w:style w:type="paragraph" w:customStyle="1" w:styleId="Subcapitol">
    <w:name w:val="Subcapitol"/>
    <w:basedOn w:val="Capitol"/>
    <w:link w:val="SubcapitolChar"/>
    <w:autoRedefine/>
    <w:qFormat/>
    <w:rsid w:val="008B4335"/>
    <w:pPr>
      <w:pBdr>
        <w:bottom w:val="double" w:sz="4" w:space="1" w:color="00B050"/>
      </w:pBdr>
      <w:spacing w:after="240"/>
      <w:jc w:val="both"/>
    </w:pPr>
    <w:rPr>
      <w:b w:val="0"/>
      <w:bCs/>
      <w:color w:val="00B050"/>
      <w:sz w:val="28"/>
      <w:szCs w:val="26"/>
    </w:rPr>
  </w:style>
  <w:style w:type="character" w:customStyle="1" w:styleId="SubcapitolChar">
    <w:name w:val="Subcapitol Char"/>
    <w:basedOn w:val="CapitolChar"/>
    <w:link w:val="Subcapitol"/>
    <w:rsid w:val="008B4335"/>
    <w:rPr>
      <w:rFonts w:ascii="Segoe UI" w:eastAsia="Times New Roman" w:hAnsi="Segoe UI" w:cs="Segoe UI"/>
      <w:b w:val="0"/>
      <w:bCs/>
      <w:color w:val="00B050"/>
      <w:sz w:val="28"/>
      <w:szCs w:val="26"/>
      <w:shd w:val="clear" w:color="auto" w:fill="FFFFFF"/>
      <w:lang w:val="ro-RO" w:eastAsia="ro-RO"/>
    </w:rPr>
  </w:style>
  <w:style w:type="table" w:styleId="TableGrid">
    <w:name w:val="Table Grid"/>
    <w:basedOn w:val="TableNormal"/>
    <w:uiPriority w:val="39"/>
    <w:rsid w:val="00A01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36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02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36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2026-02-03T16:10:00Z</dcterms:created>
  <dcterms:modified xsi:type="dcterms:W3CDTF">2026-02-04T02:52:00Z</dcterms:modified>
</cp:coreProperties>
</file>